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82" w:rsidRDefault="00531E4F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1.  Центральная догма молекулярной биолгии. </w:t>
      </w:r>
      <w:r w:rsidRPr="00042FA5">
        <w:rPr>
          <w:rFonts w:ascii="Arial" w:hAnsi="Arial" w:cs="Arial"/>
        </w:rPr>
        <w:t>Общая схема биосинтеза белка, роль РНК в этом процессе.</w:t>
      </w:r>
    </w:p>
    <w:p w:rsidR="00D75475" w:rsidRDefault="00531E4F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2.  Общие принципы структуры РНК. </w:t>
      </w:r>
      <w:r w:rsidRPr="00042FA5">
        <w:rPr>
          <w:rFonts w:ascii="Arial" w:hAnsi="Arial" w:cs="Arial"/>
        </w:rPr>
        <w:t>"Мир РНК", гипотеза о роли РНК в происхождении жизни.</w:t>
      </w:r>
    </w:p>
    <w:p w:rsidR="00660AEC" w:rsidRDefault="00B03482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5475" w:rsidRPr="00B03482">
        <w:rPr>
          <w:rFonts w:ascii="Arial" w:hAnsi="Arial" w:cs="Arial"/>
        </w:rPr>
        <w:t xml:space="preserve">.  </w:t>
      </w:r>
      <w:r w:rsidR="00D75475" w:rsidRPr="00042FA5">
        <w:rPr>
          <w:rFonts w:ascii="Arial" w:hAnsi="Arial" w:cs="Arial"/>
        </w:rPr>
        <w:t>Расшифровка генетического кода. Основные свойства генетического кода. Особенности кодового словаря.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D75475" w:rsidRPr="006C17AD" w:rsidRDefault="00B03482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5475" w:rsidRPr="00D75475">
        <w:rPr>
          <w:rFonts w:ascii="Arial" w:hAnsi="Arial" w:cs="Arial"/>
        </w:rPr>
        <w:t xml:space="preserve">.  </w:t>
      </w:r>
      <w:r w:rsidR="00D75475" w:rsidRPr="00042FA5">
        <w:rPr>
          <w:rFonts w:ascii="Arial" w:hAnsi="Arial" w:cs="Arial"/>
        </w:rPr>
        <w:t>Информационная РНК, ее структура и функциональные участки.</w:t>
      </w:r>
    </w:p>
    <w:p w:rsidR="00D75475" w:rsidRDefault="00B03482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5475" w:rsidRPr="00D75475">
        <w:rPr>
          <w:rFonts w:ascii="Arial" w:hAnsi="Arial" w:cs="Arial"/>
        </w:rPr>
        <w:t xml:space="preserve">.  </w:t>
      </w:r>
      <w:r w:rsidR="00D75475" w:rsidRPr="00042FA5">
        <w:rPr>
          <w:rFonts w:ascii="Arial" w:hAnsi="Arial" w:cs="Arial"/>
        </w:rPr>
        <w:t>Открытие тРНК. Их первичная, вторичная и третичная структура</w:t>
      </w:r>
      <w:r w:rsidR="00D75475">
        <w:rPr>
          <w:rFonts w:ascii="Arial" w:hAnsi="Arial" w:cs="Arial"/>
        </w:rPr>
        <w:t>. М</w:t>
      </w:r>
      <w:r w:rsidR="00D75475" w:rsidRPr="00042FA5">
        <w:rPr>
          <w:rFonts w:ascii="Arial" w:hAnsi="Arial" w:cs="Arial"/>
        </w:rPr>
        <w:t>одифицированны</w:t>
      </w:r>
      <w:r w:rsidR="00D75475">
        <w:rPr>
          <w:rFonts w:ascii="Arial" w:hAnsi="Arial" w:cs="Arial"/>
        </w:rPr>
        <w:t>е</w:t>
      </w:r>
      <w:r w:rsidR="00D75475" w:rsidRPr="00042FA5">
        <w:rPr>
          <w:rFonts w:ascii="Arial" w:hAnsi="Arial" w:cs="Arial"/>
        </w:rPr>
        <w:t xml:space="preserve"> нуклеотид</w:t>
      </w:r>
      <w:r w:rsidR="00D75475">
        <w:rPr>
          <w:rFonts w:ascii="Arial" w:hAnsi="Arial" w:cs="Arial"/>
        </w:rPr>
        <w:t>ы</w:t>
      </w:r>
      <w:r w:rsidR="00D75475" w:rsidRPr="00042FA5">
        <w:rPr>
          <w:rFonts w:ascii="Arial" w:hAnsi="Arial" w:cs="Arial"/>
        </w:rPr>
        <w:t>.</w:t>
      </w:r>
    </w:p>
    <w:p w:rsidR="00D75475" w:rsidRDefault="00B03482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5475">
        <w:rPr>
          <w:rFonts w:ascii="Arial" w:hAnsi="Arial" w:cs="Arial"/>
        </w:rPr>
        <w:t xml:space="preserve">.  </w:t>
      </w:r>
      <w:r w:rsidR="00D75475" w:rsidRPr="00042FA5">
        <w:rPr>
          <w:rFonts w:ascii="Arial" w:hAnsi="Arial" w:cs="Arial"/>
        </w:rPr>
        <w:t>Аминоацилирование тРНК. Аминоацил-тРНК-синтетазы, их структура и механизм действия. Специфичность аминоацилирования.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D75475" w:rsidRDefault="00B03482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5475">
        <w:rPr>
          <w:rFonts w:ascii="Arial" w:hAnsi="Arial" w:cs="Arial"/>
        </w:rPr>
        <w:t xml:space="preserve">.  </w:t>
      </w:r>
      <w:r w:rsidR="00D75475" w:rsidRPr="00042FA5">
        <w:rPr>
          <w:rFonts w:ascii="Arial" w:hAnsi="Arial" w:cs="Arial"/>
        </w:rPr>
        <w:t>Рибосомы, их локализация в клетке. Прокариотический и эукариотический типы рибосом. Последовательное считывание мРНК рибосомами, полирибосомы.</w:t>
      </w:r>
    </w:p>
    <w:p w:rsidR="00464CC3" w:rsidRPr="006C17AD" w:rsidRDefault="00464CC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  Митохондриальные рибосомы.</w:t>
      </w:r>
    </w:p>
    <w:p w:rsidR="006C17AD" w:rsidRPr="00306295" w:rsidRDefault="00397F8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306295" w:rsidRPr="00042FA5">
        <w:rPr>
          <w:rFonts w:ascii="Arial" w:hAnsi="Arial" w:cs="Arial"/>
        </w:rPr>
        <w:t>Морфология рибосомы. Размеры, внешний вид, подразделение на две субъединицы. Детальная форма рибосомных субъединиц, объединение субъединиц в целую рибосому.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6C17AD" w:rsidRDefault="00397F83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10. </w:t>
      </w:r>
      <w:r w:rsidR="00306295" w:rsidRPr="00306295">
        <w:rPr>
          <w:rFonts w:ascii="Arial" w:hAnsi="Arial" w:cs="Arial"/>
        </w:rPr>
        <w:t xml:space="preserve">Рибосомные РНК, их доменная и третичная структуры. </w:t>
      </w:r>
      <w:r w:rsidR="00306295" w:rsidRPr="00306295">
        <w:rPr>
          <w:rFonts w:ascii="Arial" w:hAnsi="Arial" w:cs="Arial"/>
          <w:bCs/>
        </w:rPr>
        <w:t>Дальние взаимодействия, обеспечивающие компактное сворачивание РНК</w:t>
      </w:r>
      <w:r w:rsidR="00306295">
        <w:rPr>
          <w:rFonts w:ascii="Arial" w:hAnsi="Arial" w:cs="Arial"/>
          <w:bCs/>
        </w:rPr>
        <w:t>.</w:t>
      </w:r>
    </w:p>
    <w:p w:rsidR="00306295" w:rsidRPr="00306295" w:rsidRDefault="00397F8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306295" w:rsidRPr="00042FA5">
        <w:rPr>
          <w:rFonts w:ascii="Arial" w:hAnsi="Arial" w:cs="Arial"/>
        </w:rPr>
        <w:t>Рибосомные белки, их разнообразие и номенклатура. Первичные и пространственные структуры. Белковые комплексы. Взаимодействие с рРНК.</w:t>
      </w:r>
    </w:p>
    <w:p w:rsidR="00306295" w:rsidRPr="00306295" w:rsidRDefault="00397F8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12. </w:t>
      </w:r>
      <w:r w:rsidR="00306295" w:rsidRPr="00306295">
        <w:rPr>
          <w:rFonts w:ascii="Arial" w:hAnsi="Arial" w:cs="Arial"/>
          <w:bCs/>
        </w:rPr>
        <w:t>Структурные превращения рибосомных частиц</w:t>
      </w:r>
      <w:r w:rsidR="00306295">
        <w:rPr>
          <w:rFonts w:ascii="Arial" w:hAnsi="Arial" w:cs="Arial"/>
          <w:bCs/>
        </w:rPr>
        <w:t xml:space="preserve">. </w:t>
      </w:r>
      <w:r w:rsidR="00306295" w:rsidRPr="00042FA5">
        <w:rPr>
          <w:rFonts w:ascii="Arial" w:hAnsi="Arial" w:cs="Arial"/>
        </w:rPr>
        <w:t>Диссоциация рибосом на субъединицы. Разворачивание субъединиц. Разборка и обратная сборка субъединиц.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D75475" w:rsidRDefault="00397F8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D75475" w:rsidRPr="00042FA5">
        <w:rPr>
          <w:rFonts w:ascii="Arial" w:hAnsi="Arial" w:cs="Arial"/>
        </w:rPr>
        <w:t>Стадии трансляции: инициация, элонгация и терминация. Бесклеточные системы трансляции. Химические реакции и общий энергетический баланс биосинтеза белка.</w:t>
      </w:r>
    </w:p>
    <w:p w:rsidR="00D75475" w:rsidRDefault="00464CC3" w:rsidP="00966556">
      <w:pPr>
        <w:ind w:left="720" w:hanging="720"/>
        <w:rPr>
          <w:rFonts w:ascii="Arial" w:hAnsi="Arial" w:cs="Arial"/>
          <w:bCs/>
        </w:rPr>
      </w:pPr>
      <w:r w:rsidRPr="00464CC3">
        <w:rPr>
          <w:rFonts w:ascii="Arial" w:hAnsi="Arial" w:cs="Arial"/>
        </w:rPr>
        <w:t>1</w:t>
      </w:r>
      <w:r w:rsidR="00397F83">
        <w:rPr>
          <w:rFonts w:ascii="Arial" w:hAnsi="Arial" w:cs="Arial"/>
        </w:rPr>
        <w:t>4</w:t>
      </w:r>
      <w:r w:rsidR="00D75475" w:rsidRPr="00464CC3">
        <w:rPr>
          <w:rFonts w:ascii="Arial" w:hAnsi="Arial" w:cs="Arial"/>
        </w:rPr>
        <w:t xml:space="preserve">. </w:t>
      </w:r>
      <w:r w:rsidRPr="00464CC3">
        <w:rPr>
          <w:rFonts w:ascii="Arial" w:hAnsi="Arial" w:cs="Arial"/>
          <w:bCs/>
        </w:rPr>
        <w:t>Функциональные центры рибосомы, элонгационный цикл, кодон-зависимое связывание аминоацил-тРНК</w:t>
      </w:r>
      <w:r>
        <w:rPr>
          <w:rFonts w:ascii="Arial" w:hAnsi="Arial" w:cs="Arial"/>
          <w:bCs/>
        </w:rPr>
        <w:t>.</w:t>
      </w:r>
    </w:p>
    <w:p w:rsidR="00464CC3" w:rsidRDefault="00464CC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397F8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Pr="00042FA5">
        <w:rPr>
          <w:rFonts w:ascii="Arial" w:hAnsi="Arial" w:cs="Arial"/>
        </w:rPr>
        <w:t xml:space="preserve">Элонгация: первый этап </w:t>
      </w:r>
      <w:r>
        <w:rPr>
          <w:rFonts w:ascii="Arial" w:hAnsi="Arial" w:cs="Arial"/>
        </w:rPr>
        <w:t>–</w:t>
      </w:r>
      <w:r w:rsidRPr="00042FA5">
        <w:rPr>
          <w:rFonts w:ascii="Arial" w:hAnsi="Arial" w:cs="Arial"/>
        </w:rPr>
        <w:t xml:space="preserve"> поступление аминоацил-тРНК в рибосому. Концепция антикодона, кодон-антикодоновое взаимодействие, адапторная гипотеза и ее доказательство.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464CC3" w:rsidRDefault="00464CC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97F8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397F83" w:rsidRPr="00042FA5">
        <w:rPr>
          <w:rFonts w:ascii="Arial" w:hAnsi="Arial" w:cs="Arial"/>
        </w:rPr>
        <w:t>Стереохимия кодон-антикодонового спаривания.</w:t>
      </w:r>
      <w:r w:rsidR="00397F83">
        <w:rPr>
          <w:rFonts w:ascii="Arial" w:hAnsi="Arial" w:cs="Arial"/>
        </w:rPr>
        <w:t xml:space="preserve"> </w:t>
      </w:r>
      <w:r w:rsidRPr="00042FA5">
        <w:rPr>
          <w:rFonts w:ascii="Arial" w:hAnsi="Arial" w:cs="Arial"/>
        </w:rPr>
        <w:t xml:space="preserve">Гипотеза нестрогого соответствия (wobble-гипотеза). </w:t>
      </w:r>
    </w:p>
    <w:p w:rsidR="00464CC3" w:rsidRDefault="00464CC3" w:rsidP="00966556">
      <w:pPr>
        <w:ind w:left="720" w:hanging="720"/>
        <w:rPr>
          <w:rFonts w:ascii="Arial" w:hAnsi="Arial" w:cs="Arial"/>
        </w:rPr>
      </w:pPr>
      <w:r w:rsidRPr="00464CC3">
        <w:rPr>
          <w:rFonts w:ascii="Arial" w:hAnsi="Arial" w:cs="Arial"/>
        </w:rPr>
        <w:t>1</w:t>
      </w:r>
      <w:r w:rsidR="00397F83">
        <w:rPr>
          <w:rFonts w:ascii="Arial" w:hAnsi="Arial" w:cs="Arial"/>
        </w:rPr>
        <w:t>7</w:t>
      </w:r>
      <w:r w:rsidRPr="00464CC3">
        <w:rPr>
          <w:rFonts w:ascii="Arial" w:hAnsi="Arial" w:cs="Arial"/>
        </w:rPr>
        <w:t xml:space="preserve">. </w:t>
      </w:r>
      <w:r w:rsidRPr="00464CC3">
        <w:rPr>
          <w:rFonts w:ascii="Arial" w:hAnsi="Arial" w:cs="Arial"/>
          <w:bCs/>
        </w:rPr>
        <w:t>Участие белкового фактора элонгации в связывании аминоацил-тРНК</w:t>
      </w:r>
      <w:r w:rsidRPr="00464CC3">
        <w:rPr>
          <w:rFonts w:ascii="Arial" w:hAnsi="Arial" w:cs="Arial"/>
        </w:rPr>
        <w:t xml:space="preserve">. </w:t>
      </w:r>
      <w:r w:rsidRPr="00464CC3">
        <w:rPr>
          <w:rFonts w:ascii="Arial" w:hAnsi="Arial" w:cs="Arial"/>
          <w:bCs/>
        </w:rPr>
        <w:t xml:space="preserve">Белок </w:t>
      </w:r>
      <w:r w:rsidRPr="00464CC3">
        <w:rPr>
          <w:rFonts w:ascii="Arial" w:hAnsi="Arial" w:cs="Arial"/>
          <w:bCs/>
          <w:lang w:val="en-US"/>
        </w:rPr>
        <w:t>EF</w:t>
      </w:r>
      <w:r w:rsidRPr="00464CC3">
        <w:rPr>
          <w:rFonts w:ascii="Arial" w:hAnsi="Arial" w:cs="Arial"/>
          <w:bCs/>
        </w:rPr>
        <w:t>-</w:t>
      </w:r>
      <w:r w:rsidRPr="00464CC3">
        <w:rPr>
          <w:rFonts w:ascii="Arial" w:hAnsi="Arial" w:cs="Arial"/>
          <w:bCs/>
          <w:lang w:val="en-US"/>
        </w:rPr>
        <w:t>Tu</w:t>
      </w:r>
      <w:r w:rsidRPr="00464CC3">
        <w:rPr>
          <w:rFonts w:ascii="Arial" w:hAnsi="Arial" w:cs="Arial"/>
          <w:bCs/>
        </w:rPr>
        <w:t xml:space="preserve"> (</w:t>
      </w:r>
      <w:r w:rsidRPr="00464CC3">
        <w:rPr>
          <w:rFonts w:ascii="Arial" w:hAnsi="Arial" w:cs="Arial"/>
          <w:bCs/>
          <w:lang w:val="en-US"/>
        </w:rPr>
        <w:t>EF</w:t>
      </w:r>
      <w:r w:rsidRPr="00464CC3">
        <w:rPr>
          <w:rFonts w:ascii="Arial" w:hAnsi="Arial" w:cs="Arial"/>
          <w:bCs/>
        </w:rPr>
        <w:t>1) как молекулярная машина челночного типа</w:t>
      </w:r>
      <w:r>
        <w:rPr>
          <w:rFonts w:ascii="Arial" w:hAnsi="Arial" w:cs="Arial"/>
          <w:bCs/>
        </w:rPr>
        <w:t>.</w:t>
      </w:r>
    </w:p>
    <w:p w:rsidR="00464CC3" w:rsidRDefault="00464CC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97F8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464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Кодирование селеноцистеина.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464CC3" w:rsidRDefault="00464CC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97F8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214A1D">
        <w:rPr>
          <w:rFonts w:ascii="Arial" w:hAnsi="Arial" w:cs="Arial"/>
        </w:rPr>
        <w:t>Второй этап элонгации –</w:t>
      </w:r>
      <w:r w:rsidR="00214A1D" w:rsidRPr="00042FA5">
        <w:rPr>
          <w:rFonts w:ascii="Arial" w:hAnsi="Arial" w:cs="Arial"/>
        </w:rPr>
        <w:t xml:space="preserve"> транспептидация. Химия и энергетический баланс реакции. Ингибиторы. Стереохимия транспептидации, перемещение продуктов реакции.</w:t>
      </w:r>
    </w:p>
    <w:p w:rsidR="00214A1D" w:rsidRDefault="00397F8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14A1D">
        <w:rPr>
          <w:rFonts w:ascii="Arial" w:hAnsi="Arial" w:cs="Arial"/>
        </w:rPr>
        <w:t xml:space="preserve">. </w:t>
      </w:r>
      <w:r w:rsidR="00214A1D" w:rsidRPr="00042FA5">
        <w:rPr>
          <w:rFonts w:ascii="Arial" w:hAnsi="Arial" w:cs="Arial"/>
        </w:rPr>
        <w:t>Третий этап элонгации - транслокация. Экспериментальные тесты, участие фактора элонгации 2 (ЕF-G или ЕF-2), роль гидролиза ГТФ. Последовательность событий, ингибиторы.</w:t>
      </w:r>
    </w:p>
    <w:p w:rsidR="00214A1D" w:rsidRPr="00214A1D" w:rsidRDefault="00397F8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214A1D" w:rsidRPr="00214A1D">
        <w:rPr>
          <w:rFonts w:ascii="Arial" w:hAnsi="Arial" w:cs="Arial"/>
        </w:rPr>
        <w:t xml:space="preserve">. </w:t>
      </w:r>
      <w:r w:rsidR="00214A1D" w:rsidRPr="00214A1D">
        <w:rPr>
          <w:rFonts w:ascii="Arial" w:hAnsi="Arial" w:cs="Arial"/>
          <w:bCs/>
        </w:rPr>
        <w:t>Бесфакторная («неэнзиматическая») транслокация</w:t>
      </w:r>
      <w:r w:rsidR="00214A1D">
        <w:rPr>
          <w:rFonts w:ascii="Arial" w:hAnsi="Arial" w:cs="Arial"/>
          <w:bCs/>
        </w:rPr>
        <w:t>.</w:t>
      </w:r>
      <w:r w:rsidR="00214A1D" w:rsidRPr="00214A1D">
        <w:rPr>
          <w:rFonts w:ascii="Arial" w:hAnsi="Arial" w:cs="Arial"/>
          <w:bCs/>
        </w:rPr>
        <w:t xml:space="preserve"> «Катализ» конформационных переходов</w:t>
      </w:r>
      <w:r w:rsidR="00214A1D">
        <w:rPr>
          <w:rFonts w:ascii="Arial" w:hAnsi="Arial" w:cs="Arial"/>
          <w:bCs/>
        </w:rPr>
        <w:t xml:space="preserve">. 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214A1D" w:rsidRPr="00214A1D" w:rsidRDefault="00397F8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>22</w:t>
      </w:r>
      <w:r w:rsidR="00214A1D">
        <w:rPr>
          <w:rFonts w:ascii="Arial" w:hAnsi="Arial" w:cs="Arial"/>
          <w:bCs/>
        </w:rPr>
        <w:t xml:space="preserve">. </w:t>
      </w:r>
      <w:r w:rsidR="00214A1D" w:rsidRPr="00214A1D">
        <w:rPr>
          <w:rFonts w:ascii="Arial" w:hAnsi="Arial" w:cs="Arial"/>
          <w:bCs/>
        </w:rPr>
        <w:t>Крупноблочная подвижность рибосомы и концепция смыкания-размыкания</w:t>
      </w:r>
      <w:r>
        <w:rPr>
          <w:rFonts w:ascii="Arial" w:hAnsi="Arial" w:cs="Arial"/>
          <w:bCs/>
        </w:rPr>
        <w:t>. Общие принципы функционирования рибосом.</w:t>
      </w:r>
    </w:p>
    <w:p w:rsidR="00C800DA" w:rsidRDefault="00397F83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23. </w:t>
      </w:r>
      <w:r w:rsidRPr="00042FA5">
        <w:rPr>
          <w:rFonts w:ascii="Arial" w:hAnsi="Arial" w:cs="Arial"/>
        </w:rPr>
        <w:t>Ложное кодирование: основные типы, уровень ошибок в нормальных условиях, кинетические механизмы ложного кодирования и его коррекции</w:t>
      </w:r>
      <w:r w:rsidRPr="00397F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97F83" w:rsidRPr="00397F83" w:rsidRDefault="00C800DA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24. </w:t>
      </w:r>
      <w:r w:rsidR="00397F83" w:rsidRPr="00397F83">
        <w:rPr>
          <w:rFonts w:ascii="Arial" w:hAnsi="Arial" w:cs="Arial"/>
          <w:bCs/>
        </w:rPr>
        <w:t>Ошибки связывания аминоацил-тРНК: сдвиг рамки считывания</w:t>
      </w:r>
      <w:r w:rsidR="00397F83">
        <w:rPr>
          <w:rFonts w:ascii="Arial" w:hAnsi="Arial" w:cs="Arial"/>
          <w:bCs/>
        </w:rPr>
        <w:t xml:space="preserve">. </w:t>
      </w:r>
      <w:r w:rsidR="00397F83" w:rsidRPr="00397F83">
        <w:rPr>
          <w:rFonts w:ascii="Arial" w:hAnsi="Arial" w:cs="Arial"/>
          <w:bCs/>
        </w:rPr>
        <w:t>Ошибки транслокации: Сдвиг рамки считывания и «прыжки» рибосомы</w:t>
      </w:r>
      <w:r w:rsidR="00C435A7">
        <w:rPr>
          <w:rFonts w:ascii="Arial" w:hAnsi="Arial" w:cs="Arial"/>
          <w:bCs/>
        </w:rPr>
        <w:t>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C800DA" w:rsidRPr="00C435A7" w:rsidRDefault="00C435A7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25. </w:t>
      </w:r>
      <w:r w:rsidR="00C800DA" w:rsidRPr="00C435A7">
        <w:rPr>
          <w:rFonts w:ascii="Arial" w:hAnsi="Arial" w:cs="Arial"/>
          <w:bCs/>
        </w:rPr>
        <w:t>Принципы работы молекулярных машин</w:t>
      </w:r>
      <w:r w:rsidR="00784304" w:rsidRPr="00C435A7">
        <w:rPr>
          <w:rFonts w:ascii="Arial" w:hAnsi="Arial" w:cs="Arial"/>
          <w:bCs/>
        </w:rPr>
        <w:t>.</w:t>
      </w:r>
      <w:r w:rsidR="00C800DA" w:rsidRPr="00C435A7">
        <w:rPr>
          <w:rFonts w:eastAsia="+mn-ea"/>
          <w:bCs/>
          <w:color w:val="000000"/>
          <w:kern w:val="24"/>
          <w:sz w:val="36"/>
          <w:szCs w:val="36"/>
          <w:lang w:eastAsia="ru-RU"/>
        </w:rPr>
        <w:t xml:space="preserve"> </w:t>
      </w:r>
      <w:r w:rsidR="00C800DA" w:rsidRPr="00C435A7">
        <w:rPr>
          <w:rFonts w:ascii="Arial" w:hAnsi="Arial" w:cs="Arial"/>
          <w:bCs/>
        </w:rPr>
        <w:t>С</w:t>
      </w:r>
      <w:r w:rsidR="00784304" w:rsidRPr="00C435A7">
        <w:rPr>
          <w:rFonts w:ascii="Arial" w:hAnsi="Arial" w:cs="Arial"/>
          <w:bCs/>
        </w:rPr>
        <w:t>труктурные особенности молекулярных машин.</w:t>
      </w:r>
      <w:r w:rsidR="00784304" w:rsidRPr="00C435A7">
        <w:rPr>
          <w:rFonts w:eastAsia="+mn-ea"/>
          <w:bCs/>
          <w:color w:val="000000"/>
          <w:kern w:val="24"/>
          <w:sz w:val="36"/>
          <w:szCs w:val="36"/>
          <w:lang w:eastAsia="ru-RU"/>
        </w:rPr>
        <w:t xml:space="preserve"> </w:t>
      </w:r>
      <w:r w:rsidR="00C800DA" w:rsidRPr="00C435A7">
        <w:rPr>
          <w:rFonts w:ascii="Arial" w:hAnsi="Arial" w:cs="Arial"/>
          <w:bCs/>
        </w:rPr>
        <w:t>Ректификация броуновского движения. Молекулярный «храповик с собачкой»</w:t>
      </w:r>
      <w:r>
        <w:rPr>
          <w:rFonts w:ascii="Arial" w:hAnsi="Arial" w:cs="Arial"/>
          <w:bCs/>
        </w:rPr>
        <w:t>.</w:t>
      </w:r>
      <w:r w:rsidR="00C800DA" w:rsidRPr="00C435A7">
        <w:rPr>
          <w:rFonts w:ascii="Arial" w:hAnsi="Arial" w:cs="Arial"/>
          <w:bCs/>
        </w:rPr>
        <w:t xml:space="preserve"> </w:t>
      </w:r>
    </w:p>
    <w:p w:rsidR="00C800DA" w:rsidRPr="00C435A7" w:rsidRDefault="00C435A7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26. </w:t>
      </w:r>
      <w:r w:rsidR="00C800DA" w:rsidRPr="00C435A7">
        <w:rPr>
          <w:rFonts w:ascii="Arial" w:hAnsi="Arial" w:cs="Arial"/>
          <w:bCs/>
        </w:rPr>
        <w:t>Рабочий цикл сканирующего 43</w:t>
      </w:r>
      <w:r w:rsidR="00C800DA" w:rsidRPr="00C435A7">
        <w:rPr>
          <w:rFonts w:ascii="Arial" w:hAnsi="Arial" w:cs="Arial"/>
          <w:bCs/>
          <w:lang w:val="en-GB"/>
        </w:rPr>
        <w:t>S</w:t>
      </w:r>
      <w:r w:rsidR="00C800DA" w:rsidRPr="00C435A7">
        <w:rPr>
          <w:rFonts w:ascii="Arial" w:hAnsi="Arial" w:cs="Arial"/>
          <w:bCs/>
        </w:rPr>
        <w:t xml:space="preserve"> рибосомного комплекса как молекулярной машины конвейерного типа</w:t>
      </w:r>
      <w:r w:rsidR="00784304" w:rsidRPr="00C435A7">
        <w:rPr>
          <w:rFonts w:ascii="Arial" w:hAnsi="Arial" w:cs="Arial"/>
          <w:bCs/>
        </w:rPr>
        <w:t>.</w:t>
      </w:r>
      <w:r w:rsidR="00C800DA" w:rsidRPr="00C435A7">
        <w:rPr>
          <w:rFonts w:ascii="Arial" w:hAnsi="Arial" w:cs="Arial"/>
          <w:bCs/>
        </w:rPr>
        <w:t xml:space="preserve"> </w:t>
      </w:r>
    </w:p>
    <w:p w:rsidR="00C800DA" w:rsidRPr="00C435A7" w:rsidRDefault="00C435A7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27. </w:t>
      </w:r>
      <w:r w:rsidR="00C800DA" w:rsidRPr="00C435A7">
        <w:rPr>
          <w:rFonts w:ascii="Arial" w:hAnsi="Arial" w:cs="Arial"/>
          <w:bCs/>
        </w:rPr>
        <w:t>Транслирующая рибосома как молекулярная машина конвейерного типа</w:t>
      </w:r>
      <w:r w:rsidR="00784304" w:rsidRPr="00C435A7">
        <w:rPr>
          <w:rFonts w:ascii="Arial" w:hAnsi="Arial" w:cs="Arial"/>
          <w:bCs/>
        </w:rPr>
        <w:t>.</w:t>
      </w:r>
      <w:r w:rsidR="00C800DA" w:rsidRPr="00C435A7">
        <w:rPr>
          <w:rFonts w:ascii="Arial" w:hAnsi="Arial" w:cs="Arial"/>
          <w:bCs/>
        </w:rPr>
        <w:t xml:space="preserve"> 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784304" w:rsidRDefault="00C435A7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784304" w:rsidRPr="00042FA5">
        <w:rPr>
          <w:rFonts w:ascii="Arial" w:hAnsi="Arial" w:cs="Arial"/>
        </w:rPr>
        <w:t>Инициация трансляции. Общие принципы, значение, основные этапы инициации.</w:t>
      </w:r>
      <w:r w:rsidR="00784304">
        <w:rPr>
          <w:rFonts w:ascii="Arial" w:hAnsi="Arial" w:cs="Arial"/>
        </w:rPr>
        <w:t xml:space="preserve"> </w:t>
      </w:r>
    </w:p>
    <w:p w:rsidR="00C800DA" w:rsidRPr="00C800DA" w:rsidRDefault="00C435A7" w:rsidP="00966556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29. </w:t>
      </w:r>
      <w:r w:rsidR="00C800DA" w:rsidRPr="00042FA5">
        <w:rPr>
          <w:rFonts w:ascii="Arial" w:hAnsi="Arial" w:cs="Arial"/>
        </w:rPr>
        <w:t>Инициация трансляции у прокариот. Инициирующие кодоны и сайт связывания рибосом на мРНК. Инициаторная тРНК и белковые факторы инициации. Последовательность событий.</w:t>
      </w:r>
    </w:p>
    <w:p w:rsidR="00C800DA" w:rsidRPr="00C800DA" w:rsidRDefault="00C435A7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="00C800DA">
        <w:rPr>
          <w:rFonts w:ascii="Arial" w:hAnsi="Arial" w:cs="Arial"/>
        </w:rPr>
        <w:t>Конститутивный контроль трансляции на стадии инициации.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397F83" w:rsidRPr="00397F83" w:rsidRDefault="00C435A7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="00C800DA">
        <w:rPr>
          <w:rFonts w:ascii="Arial" w:hAnsi="Arial" w:cs="Arial"/>
        </w:rPr>
        <w:t>Индуцированная инициация трансляции. Реинициация.</w:t>
      </w:r>
    </w:p>
    <w:p w:rsidR="00C800DA" w:rsidRPr="00C435A7" w:rsidRDefault="00C435A7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32. </w:t>
      </w:r>
      <w:r w:rsidR="00C800DA" w:rsidRPr="00C435A7">
        <w:rPr>
          <w:rFonts w:ascii="Arial" w:hAnsi="Arial" w:cs="Arial"/>
          <w:bCs/>
        </w:rPr>
        <w:t>Трансляционная репрессия. Регуляция трансляции фаговой (</w:t>
      </w:r>
      <w:r w:rsidR="00C800DA" w:rsidRPr="00C435A7">
        <w:rPr>
          <w:rFonts w:ascii="Arial" w:hAnsi="Arial" w:cs="Arial"/>
          <w:bCs/>
          <w:lang w:val="en-GB"/>
        </w:rPr>
        <w:t>MS</w:t>
      </w:r>
      <w:r w:rsidR="00C800DA" w:rsidRPr="00C435A7">
        <w:rPr>
          <w:rFonts w:ascii="Arial" w:hAnsi="Arial" w:cs="Arial"/>
          <w:bCs/>
        </w:rPr>
        <w:t>2) РНК.</w:t>
      </w:r>
    </w:p>
    <w:p w:rsidR="00784304" w:rsidRPr="00C435A7" w:rsidRDefault="00C435A7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33. </w:t>
      </w:r>
      <w:r w:rsidR="00784304" w:rsidRPr="00C435A7">
        <w:rPr>
          <w:rFonts w:ascii="Arial" w:hAnsi="Arial" w:cs="Arial"/>
          <w:bCs/>
        </w:rPr>
        <w:t>Регуляция синтеза рибосомных белков.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214A1D" w:rsidRDefault="00C435A7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="00784304" w:rsidRPr="00784304">
        <w:rPr>
          <w:rFonts w:ascii="Arial" w:hAnsi="Arial" w:cs="Arial"/>
        </w:rPr>
        <w:t>Регуляция трансляции аптамерными модулями мРНК («рибопереключения»)</w:t>
      </w:r>
      <w:r w:rsidR="00784304">
        <w:rPr>
          <w:rFonts w:ascii="Arial" w:hAnsi="Arial" w:cs="Arial"/>
        </w:rPr>
        <w:t>.</w:t>
      </w:r>
    </w:p>
    <w:p w:rsidR="00214A1D" w:rsidRDefault="00660AEC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784304" w:rsidRPr="00784304">
        <w:rPr>
          <w:rFonts w:ascii="Arial" w:hAnsi="Arial" w:cs="Arial"/>
        </w:rPr>
        <w:t>Регуляция трансляции антисмысловыми и комплементарными РНК</w:t>
      </w:r>
      <w:r w:rsidR="00784304">
        <w:rPr>
          <w:rFonts w:ascii="Arial" w:hAnsi="Arial" w:cs="Arial"/>
        </w:rPr>
        <w:t>.</w:t>
      </w:r>
    </w:p>
    <w:p w:rsidR="00784304" w:rsidRDefault="00660AEC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784304" w:rsidRPr="00784304">
        <w:rPr>
          <w:rFonts w:ascii="Arial" w:hAnsi="Arial" w:cs="Arial"/>
        </w:rPr>
        <w:t>Особенности</w:t>
      </w:r>
      <w:r w:rsidR="00784304">
        <w:rPr>
          <w:rFonts w:ascii="Arial" w:hAnsi="Arial" w:cs="Arial"/>
        </w:rPr>
        <w:t xml:space="preserve"> </w:t>
      </w:r>
      <w:r w:rsidR="00784304" w:rsidRPr="00784304">
        <w:rPr>
          <w:rFonts w:ascii="Arial" w:hAnsi="Arial" w:cs="Arial"/>
        </w:rPr>
        <w:t>инициации трансляции у эукариот</w:t>
      </w:r>
      <w:r w:rsidR="00784304">
        <w:rPr>
          <w:rFonts w:ascii="Arial" w:hAnsi="Arial" w:cs="Arial"/>
        </w:rPr>
        <w:t>. Основные белковые факторы инициации трансляции.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214A1D" w:rsidRDefault="00660AEC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="00784304" w:rsidRPr="00784304">
        <w:rPr>
          <w:rFonts w:ascii="Arial" w:hAnsi="Arial" w:cs="Arial"/>
        </w:rPr>
        <w:t>АТФ-зависимое сканирование 5'-нетранслируемой области</w:t>
      </w:r>
      <w:r w:rsidR="00784304">
        <w:rPr>
          <w:rFonts w:ascii="Arial" w:hAnsi="Arial" w:cs="Arial"/>
        </w:rPr>
        <w:t>.</w:t>
      </w:r>
    </w:p>
    <w:p w:rsidR="00784304" w:rsidRPr="00784304" w:rsidRDefault="00660AEC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="00784304">
        <w:rPr>
          <w:rFonts w:ascii="Arial" w:hAnsi="Arial" w:cs="Arial"/>
        </w:rPr>
        <w:t>О</w:t>
      </w:r>
      <w:r w:rsidR="00784304" w:rsidRPr="00784304">
        <w:rPr>
          <w:rFonts w:ascii="Arial" w:hAnsi="Arial" w:cs="Arial"/>
        </w:rPr>
        <w:t xml:space="preserve">собенности инициации </w:t>
      </w:r>
      <w:r w:rsidR="00784304">
        <w:rPr>
          <w:rFonts w:ascii="Arial" w:hAnsi="Arial" w:cs="Arial"/>
        </w:rPr>
        <w:t xml:space="preserve">трансляции </w:t>
      </w:r>
      <w:r w:rsidR="00784304" w:rsidRPr="00784304">
        <w:rPr>
          <w:rFonts w:ascii="Arial" w:hAnsi="Arial" w:cs="Arial"/>
        </w:rPr>
        <w:t>вирусных РНК (</w:t>
      </w:r>
      <w:r w:rsidR="00784304" w:rsidRPr="00784304">
        <w:rPr>
          <w:rFonts w:ascii="Arial" w:hAnsi="Arial" w:cs="Arial"/>
          <w:lang w:val="en-GB"/>
        </w:rPr>
        <w:t>IRESs</w:t>
      </w:r>
      <w:r w:rsidR="00784304" w:rsidRPr="00784304">
        <w:rPr>
          <w:rFonts w:ascii="Arial" w:hAnsi="Arial" w:cs="Arial"/>
        </w:rPr>
        <w:t xml:space="preserve">, </w:t>
      </w:r>
      <w:r w:rsidR="00784304" w:rsidRPr="00784304">
        <w:rPr>
          <w:rFonts w:ascii="Arial" w:hAnsi="Arial" w:cs="Arial"/>
          <w:lang w:val="en-GB"/>
        </w:rPr>
        <w:t>ITAFs</w:t>
      </w:r>
      <w:r w:rsidR="00784304" w:rsidRPr="00784304">
        <w:rPr>
          <w:rFonts w:ascii="Arial" w:hAnsi="Arial" w:cs="Arial"/>
        </w:rPr>
        <w:t xml:space="preserve">, </w:t>
      </w:r>
      <w:r w:rsidR="00784304" w:rsidRPr="00784304">
        <w:rPr>
          <w:rFonts w:ascii="Arial" w:hAnsi="Arial" w:cs="Arial"/>
          <w:lang w:val="en-GB"/>
        </w:rPr>
        <w:t>polyproteins</w:t>
      </w:r>
      <w:r w:rsidR="00784304" w:rsidRPr="00784304">
        <w:rPr>
          <w:rFonts w:ascii="Arial" w:hAnsi="Arial" w:cs="Arial"/>
        </w:rPr>
        <w:t>)</w:t>
      </w:r>
      <w:r w:rsidR="00784304">
        <w:rPr>
          <w:rFonts w:ascii="Arial" w:hAnsi="Arial" w:cs="Arial"/>
        </w:rPr>
        <w:t>.</w:t>
      </w:r>
      <w:r w:rsidR="00784304" w:rsidRPr="00784304">
        <w:rPr>
          <w:rFonts w:ascii="Arial" w:hAnsi="Arial" w:cs="Arial"/>
        </w:rPr>
        <w:t xml:space="preserve"> </w:t>
      </w:r>
    </w:p>
    <w:p w:rsidR="00784304" w:rsidRPr="00660AEC" w:rsidRDefault="00660AEC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>39. Т</w:t>
      </w:r>
      <w:r w:rsidR="00784304" w:rsidRPr="00660AEC">
        <w:rPr>
          <w:rFonts w:ascii="Arial" w:hAnsi="Arial" w:cs="Arial"/>
          <w:bCs/>
        </w:rPr>
        <w:t>рансляционная репрессия эукариотических мРНК.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784304" w:rsidRPr="00660AEC" w:rsidRDefault="00660AEC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40. </w:t>
      </w:r>
      <w:r w:rsidR="00784304" w:rsidRPr="00784304">
        <w:rPr>
          <w:rFonts w:ascii="Arial" w:hAnsi="Arial" w:cs="Arial"/>
        </w:rPr>
        <w:t>Тотальная негативная регуляция</w:t>
      </w:r>
      <w:r w:rsidR="00784304">
        <w:rPr>
          <w:rFonts w:ascii="Arial" w:hAnsi="Arial" w:cs="Arial"/>
        </w:rPr>
        <w:t xml:space="preserve"> </w:t>
      </w:r>
      <w:r w:rsidR="00784304" w:rsidRPr="00784304">
        <w:rPr>
          <w:rFonts w:ascii="Arial" w:hAnsi="Arial" w:cs="Arial"/>
        </w:rPr>
        <w:t xml:space="preserve">инициации </w:t>
      </w:r>
      <w:r w:rsidR="00784304">
        <w:rPr>
          <w:rFonts w:ascii="Arial" w:hAnsi="Arial" w:cs="Arial"/>
        </w:rPr>
        <w:t xml:space="preserve">трансляции </w:t>
      </w:r>
      <w:r w:rsidR="00784304" w:rsidRPr="00660AEC">
        <w:rPr>
          <w:rFonts w:ascii="Arial" w:hAnsi="Arial" w:cs="Arial"/>
          <w:bCs/>
        </w:rPr>
        <w:t>эукариотических мРНК</w:t>
      </w:r>
      <w:r w:rsidR="00C435A7" w:rsidRPr="00660A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C435A7" w:rsidRPr="00660AEC">
        <w:rPr>
          <w:rFonts w:ascii="Arial" w:hAnsi="Arial" w:cs="Arial"/>
          <w:bCs/>
          <w:lang w:val="en-US"/>
        </w:rPr>
        <w:t>eIF</w:t>
      </w:r>
      <w:r w:rsidR="00C435A7" w:rsidRPr="00660AEC">
        <w:rPr>
          <w:rFonts w:ascii="Arial" w:hAnsi="Arial" w:cs="Arial"/>
          <w:bCs/>
        </w:rPr>
        <w:t>2-киназ</w:t>
      </w:r>
      <w:r>
        <w:rPr>
          <w:rFonts w:ascii="Arial" w:hAnsi="Arial" w:cs="Arial"/>
          <w:bCs/>
        </w:rPr>
        <w:t>ы,</w:t>
      </w:r>
      <w:r w:rsidR="00C435A7" w:rsidRPr="00660AEC">
        <w:rPr>
          <w:rFonts w:ascii="Arial" w:hAnsi="Arial" w:cs="Arial"/>
          <w:bCs/>
        </w:rPr>
        <w:t xml:space="preserve"> </w:t>
      </w:r>
      <w:r w:rsidR="00C435A7" w:rsidRPr="00660AEC">
        <w:rPr>
          <w:rFonts w:ascii="Arial" w:hAnsi="Arial" w:cs="Arial"/>
          <w:bCs/>
          <w:lang w:val="en-GB"/>
        </w:rPr>
        <w:t>eIF</w:t>
      </w:r>
      <w:r w:rsidR="00C435A7" w:rsidRPr="00660AEC">
        <w:rPr>
          <w:rFonts w:ascii="Arial" w:hAnsi="Arial" w:cs="Arial"/>
          <w:bCs/>
        </w:rPr>
        <w:t>4</w:t>
      </w:r>
      <w:r w:rsidR="00C435A7" w:rsidRPr="00660AEC">
        <w:rPr>
          <w:rFonts w:ascii="Arial" w:hAnsi="Arial" w:cs="Arial"/>
          <w:bCs/>
          <w:lang w:val="en-GB"/>
        </w:rPr>
        <w:t>E</w:t>
      </w:r>
      <w:r w:rsidR="00C435A7" w:rsidRPr="00660AEC">
        <w:rPr>
          <w:rFonts w:ascii="Arial" w:hAnsi="Arial" w:cs="Arial"/>
          <w:bCs/>
        </w:rPr>
        <w:t>-связывающ</w:t>
      </w:r>
      <w:r>
        <w:rPr>
          <w:rFonts w:ascii="Arial" w:hAnsi="Arial" w:cs="Arial"/>
          <w:bCs/>
        </w:rPr>
        <w:t>ий</w:t>
      </w:r>
      <w:r w:rsidR="00C435A7" w:rsidRPr="00660AEC">
        <w:rPr>
          <w:rFonts w:ascii="Arial" w:hAnsi="Arial" w:cs="Arial"/>
          <w:bCs/>
        </w:rPr>
        <w:t xml:space="preserve"> бел</w:t>
      </w:r>
      <w:r>
        <w:rPr>
          <w:rFonts w:ascii="Arial" w:hAnsi="Arial" w:cs="Arial"/>
          <w:bCs/>
        </w:rPr>
        <w:t>ок).</w:t>
      </w:r>
    </w:p>
    <w:p w:rsidR="00C435A7" w:rsidRPr="00C435A7" w:rsidRDefault="00660AEC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41. </w:t>
      </w:r>
      <w:r w:rsidR="00C435A7" w:rsidRPr="00C435A7">
        <w:rPr>
          <w:rFonts w:ascii="Arial" w:hAnsi="Arial" w:cs="Arial"/>
        </w:rPr>
        <w:t>Регуляция трансляции у эукариот:</w:t>
      </w:r>
      <w:r w:rsidR="00C435A7">
        <w:rPr>
          <w:rFonts w:ascii="Arial" w:hAnsi="Arial" w:cs="Arial"/>
        </w:rPr>
        <w:t xml:space="preserve"> </w:t>
      </w:r>
      <w:r w:rsidR="00C435A7" w:rsidRPr="00C435A7">
        <w:rPr>
          <w:rFonts w:ascii="Arial" w:hAnsi="Arial" w:cs="Arial"/>
        </w:rPr>
        <w:t>3'-концевые инициаторы и усилители инициации</w:t>
      </w:r>
      <w:r w:rsidR="00C435A7">
        <w:rPr>
          <w:rFonts w:ascii="Arial" w:hAnsi="Arial" w:cs="Arial"/>
        </w:rPr>
        <w:t>.</w:t>
      </w:r>
    </w:p>
    <w:p w:rsidR="00784304" w:rsidRDefault="00660AEC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42. </w:t>
      </w:r>
      <w:r w:rsidR="00C435A7" w:rsidRPr="00C435A7">
        <w:rPr>
          <w:rFonts w:ascii="Arial" w:hAnsi="Arial" w:cs="Arial"/>
        </w:rPr>
        <w:t>Маскирование – демаскирование мРНК</w:t>
      </w:r>
      <w:r w:rsidR="00C435A7">
        <w:rPr>
          <w:rFonts w:ascii="Arial" w:hAnsi="Arial" w:cs="Arial"/>
        </w:rPr>
        <w:t>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C435A7" w:rsidRPr="00660AEC" w:rsidRDefault="00660AEC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43. </w:t>
      </w:r>
      <w:r w:rsidR="00C435A7" w:rsidRPr="00660AEC">
        <w:rPr>
          <w:rFonts w:ascii="Arial" w:hAnsi="Arial" w:cs="Arial"/>
          <w:bCs/>
        </w:rPr>
        <w:t>Терминация трансляции. Механизм реакции терминации трансляции в рибосоме. Последовательность событий в процессе терминации трансляции.</w:t>
      </w:r>
    </w:p>
    <w:p w:rsidR="00C435A7" w:rsidRPr="00660AEC" w:rsidRDefault="00660AEC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44. </w:t>
      </w:r>
      <w:r w:rsidR="00C435A7" w:rsidRPr="00660AEC">
        <w:rPr>
          <w:rFonts w:ascii="Arial" w:hAnsi="Arial" w:cs="Arial"/>
          <w:bCs/>
        </w:rPr>
        <w:t>Трансляционные паузы.</w:t>
      </w:r>
    </w:p>
    <w:p w:rsidR="00C435A7" w:rsidRPr="00660AEC" w:rsidRDefault="00660AEC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45. </w:t>
      </w:r>
      <w:r w:rsidR="00C435A7" w:rsidRPr="00660AEC">
        <w:rPr>
          <w:rFonts w:ascii="Arial" w:hAnsi="Arial" w:cs="Arial"/>
          <w:bCs/>
        </w:rPr>
        <w:t>Пути растущего полипептида.</w:t>
      </w:r>
    </w:p>
    <w:p w:rsidR="00660AEC" w:rsidRDefault="00660AEC" w:rsidP="00966556">
      <w:pPr>
        <w:ind w:left="720" w:hanging="720"/>
        <w:rPr>
          <w:rFonts w:ascii="Arial" w:hAnsi="Arial" w:cs="Arial"/>
        </w:rPr>
      </w:pPr>
    </w:p>
    <w:p w:rsidR="00C435A7" w:rsidRPr="00660AEC" w:rsidRDefault="00660AEC" w:rsidP="0096655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46. </w:t>
      </w:r>
      <w:r w:rsidR="00C435A7" w:rsidRPr="00660AEC">
        <w:rPr>
          <w:rFonts w:ascii="Arial" w:hAnsi="Arial" w:cs="Arial"/>
          <w:bCs/>
        </w:rPr>
        <w:t>Трансмембранная транслокация растущего полипептида.</w:t>
      </w:r>
    </w:p>
    <w:p w:rsidR="00784304" w:rsidRPr="00660AEC" w:rsidRDefault="00660AEC" w:rsidP="009665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47. </w:t>
      </w:r>
      <w:r w:rsidR="00C435A7" w:rsidRPr="00660AEC">
        <w:rPr>
          <w:rFonts w:ascii="Arial" w:hAnsi="Arial" w:cs="Arial"/>
          <w:bCs/>
        </w:rPr>
        <w:t xml:space="preserve">Котрансляционная и посттрансляционная трансмембранная транслокация новосинтезированного белка у грам-отрицательных бактерий </w:t>
      </w:r>
    </w:p>
    <w:sectPr w:rsidR="00784304" w:rsidRPr="00660AEC" w:rsidSect="00531E4F">
      <w:pgSz w:w="11907" w:h="16840" w:code="9"/>
      <w:pgMar w:top="851" w:right="851" w:bottom="907" w:left="851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isplayBackgroundShape/>
  <w:defaultTabStop w:val="720"/>
  <w:drawingGridHorizontalSpacing w:val="24"/>
  <w:drawingGridVerticalSpacing w:val="65"/>
  <w:displayHorizontalDrawingGridEvery w:val="2"/>
  <w:noPunctuationKerning/>
  <w:characterSpacingControl w:val="doNotCompress"/>
  <w:compat/>
  <w:rsids>
    <w:rsidRoot w:val="002C21E2"/>
    <w:rsid w:val="000F6F3E"/>
    <w:rsid w:val="00214A1D"/>
    <w:rsid w:val="002C21E2"/>
    <w:rsid w:val="00306295"/>
    <w:rsid w:val="00397F83"/>
    <w:rsid w:val="00435748"/>
    <w:rsid w:val="00464CC3"/>
    <w:rsid w:val="004B0ABA"/>
    <w:rsid w:val="00531E4F"/>
    <w:rsid w:val="00655CAA"/>
    <w:rsid w:val="00660AEC"/>
    <w:rsid w:val="006C17AD"/>
    <w:rsid w:val="00784304"/>
    <w:rsid w:val="00966556"/>
    <w:rsid w:val="00970C6E"/>
    <w:rsid w:val="00B03482"/>
    <w:rsid w:val="00C435A7"/>
    <w:rsid w:val="00C800DA"/>
    <w:rsid w:val="00D75475"/>
    <w:rsid w:val="00E6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3E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0F6F3E"/>
    <w:pPr>
      <w:keepNext/>
      <w:spacing w:before="120"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F6F3E"/>
    <w:pPr>
      <w:spacing w:before="120"/>
      <w:ind w:left="624" w:hanging="284"/>
    </w:pPr>
    <w:rPr>
      <w:lang w:val="en-US"/>
    </w:rPr>
  </w:style>
  <w:style w:type="character" w:styleId="a4">
    <w:name w:val="Strong"/>
    <w:basedOn w:val="a0"/>
    <w:qFormat/>
    <w:rsid w:val="000F6F3E"/>
    <w:rPr>
      <w:b/>
      <w:bCs/>
    </w:rPr>
  </w:style>
  <w:style w:type="paragraph" w:styleId="a5">
    <w:name w:val="List Paragraph"/>
    <w:basedOn w:val="a"/>
    <w:uiPriority w:val="34"/>
    <w:qFormat/>
    <w:rsid w:val="00D75475"/>
    <w:pPr>
      <w:ind w:left="720"/>
      <w:contextualSpacing/>
    </w:pPr>
  </w:style>
  <w:style w:type="table" w:styleId="a6">
    <w:name w:val="Table Grid"/>
    <w:basedOn w:val="a1"/>
    <w:uiPriority w:val="59"/>
    <w:rsid w:val="00B0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64CC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КУРС ТРАНСЛЯЦИОННОЙ РИТОРИКИ</vt:lpstr>
      <vt:lpstr>КУРС ТРАНСЛЯЦИОННОЙ РИТОРИКИ</vt:lpstr>
    </vt:vector>
  </TitlesOfParts>
  <Company>GROUP_K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ТРАНСЛЯЦИОННОЙ РИТОРИКИ</dc:title>
  <dc:creator>User</dc:creator>
  <cp:lastModifiedBy>Малеева</cp:lastModifiedBy>
  <cp:revision>2</cp:revision>
  <cp:lastPrinted>2007-05-04T13:42:00Z</cp:lastPrinted>
  <dcterms:created xsi:type="dcterms:W3CDTF">2013-12-09T16:41:00Z</dcterms:created>
  <dcterms:modified xsi:type="dcterms:W3CDTF">2013-12-09T16:41:00Z</dcterms:modified>
</cp:coreProperties>
</file>